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lineRule="auto"/>
        <w:jc w:val="center"/>
        <w:rPr>
          <w:b w:val="1"/>
          <w:bCs w:val="1"/>
          <w:sz w:val="24"/>
          <w:szCs w:val="24"/>
        </w:rPr>
      </w:pPr>
      <w:r w:rsidDel="00000000" w:rsidR="00000000" w:rsidRPr="00000000">
        <w:rPr>
          <w:b w:val="1"/>
          <w:bCs w:val="1"/>
          <w:sz w:val="24"/>
          <w:szCs w:val="24"/>
          <w:rtl w:val="0"/>
        </w:rPr>
        <w:t xml:space="preserve">Government</w:t>
      </w:r>
    </w:p>
    <w:p w:rsidR="00000000" w:rsidDel="00000000" w:rsidP="00000000" w:rsidRDefault="00000000" w:rsidRPr="00000000" w14:paraId="00000002">
      <w:pPr>
        <w:shd w:fill="ffffff" w:val="clear"/>
        <w:spacing w:after="240" w:lineRule="auto"/>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3">
      <w:pPr>
        <w:shd w:fill="ffffff" w:val="clear"/>
        <w:spacing w:after="240" w:lineRule="auto"/>
        <w:rPr>
          <w:b w:val="1"/>
          <w:bCs w:val="1"/>
          <w:sz w:val="24"/>
          <w:szCs w:val="24"/>
          <w:u w:val="single"/>
        </w:rPr>
      </w:pPr>
      <w:r w:rsidDel="00000000" w:rsidR="00000000" w:rsidRPr="00000000">
        <w:rPr>
          <w:b w:val="1"/>
          <w:bCs w:val="1"/>
          <w:sz w:val="24"/>
          <w:szCs w:val="24"/>
          <w:u w:val="single"/>
          <w:rtl w:val="0"/>
        </w:rPr>
        <w:t xml:space="preserve">Course Description</w:t>
      </w:r>
    </w:p>
    <w:p w:rsidR="00000000" w:rsidDel="00000000" w:rsidP="00000000" w:rsidRDefault="00000000" w:rsidRPr="00000000" w14:paraId="00000004">
      <w:pPr>
        <w:shd w:fill="ffffff" w:val="clear"/>
        <w:spacing w:after="240" w:lineRule="auto"/>
        <w:rPr>
          <w:sz w:val="24"/>
          <w:szCs w:val="24"/>
        </w:rPr>
      </w:pPr>
      <w:r w:rsidDel="00000000" w:rsidR="00000000" w:rsidRPr="00000000">
        <w:rPr>
          <w:sz w:val="24"/>
          <w:szCs w:val="24"/>
          <w:rtl w:val="0"/>
        </w:rPr>
        <w:t xml:space="preserve">Welcome to U.S.</w:t>
      </w:r>
      <w:r w:rsidDel="00000000" w:rsidR="00000000" w:rsidRPr="00000000">
        <w:rPr>
          <w:b w:val="1"/>
          <w:bCs w:val="1"/>
          <w:sz w:val="24"/>
          <w:szCs w:val="24"/>
          <w:rtl w:val="0"/>
        </w:rPr>
        <w:t xml:space="preserve"> Government!</w:t>
      </w:r>
      <w:r w:rsidDel="00000000" w:rsidR="00000000" w:rsidRPr="00000000">
        <w:rPr>
          <w:sz w:val="24"/>
          <w:szCs w:val="24"/>
          <w:rtl w:val="0"/>
        </w:rPr>
        <w:t xml:space="preserve"> As seniors, you are about to study the system of government that shapes the rights, freedoms, and responsibilities you will carry into adulthood. Throughout this course, you will explore the Constitution, the three branches of government, political parties, elections, public policy, and the role of citizens in a democracy. More importantly, you will learn how the government affects your everyday life, from the taxes you pay and the laws you follow to the rights you have as an American voter. By the end of the year, you'll be better prepared to make informed decisions, participate in your community, and confidently step into adulthood as an engaged citizen. </w:t>
      </w:r>
      <w:r w:rsidDel="00000000" w:rsidR="00000000" w:rsidRPr="00000000">
        <w:rPr>
          <w:rtl w:val="0"/>
        </w:rPr>
      </w:r>
    </w:p>
    <w:p w:rsidR="00000000" w:rsidDel="00000000" w:rsidP="00000000" w:rsidRDefault="00000000" w:rsidRPr="00000000" w14:paraId="00000005">
      <w:pPr>
        <w:shd w:fill="ffffff" w:val="clear"/>
        <w:spacing w:after="240" w:lineRule="auto"/>
        <w:rPr>
          <w:sz w:val="24"/>
          <w:szCs w:val="24"/>
        </w:rPr>
      </w:pPr>
      <w:r w:rsidDel="00000000" w:rsidR="00000000" w:rsidRPr="00000000">
        <w:rPr>
          <w:rtl w:val="0"/>
        </w:rPr>
      </w:r>
    </w:p>
    <w:p w:rsidR="00000000" w:rsidDel="00000000" w:rsidP="00000000" w:rsidRDefault="00000000" w:rsidRPr="00000000" w14:paraId="00000006">
      <w:pPr>
        <w:numPr>
          <w:ilvl w:val="0"/>
          <w:numId w:val="1"/>
        </w:numPr>
        <w:shd w:fill="ffffff" w:val="clear"/>
        <w:ind w:left="720" w:hanging="360"/>
      </w:pPr>
      <w:r w:rsidDel="00000000" w:rsidR="00000000" w:rsidRPr="00000000">
        <w:rPr>
          <w:sz w:val="24"/>
          <w:szCs w:val="24"/>
          <w:rtl w:val="0"/>
        </w:rPr>
        <w:t xml:space="preserve">Foundations of American Government (chapters 1-4)</w:t>
      </w:r>
    </w:p>
    <w:p w:rsidR="00000000" w:rsidDel="00000000" w:rsidP="00000000" w:rsidRDefault="00000000" w:rsidRPr="00000000" w14:paraId="00000007">
      <w:pPr>
        <w:numPr>
          <w:ilvl w:val="0"/>
          <w:numId w:val="1"/>
        </w:numPr>
        <w:shd w:fill="ffffff" w:val="clear"/>
        <w:ind w:left="720" w:hanging="360"/>
      </w:pPr>
      <w:r w:rsidDel="00000000" w:rsidR="00000000" w:rsidRPr="00000000">
        <w:rPr>
          <w:sz w:val="24"/>
          <w:szCs w:val="24"/>
          <w:rtl w:val="0"/>
        </w:rPr>
        <w:t xml:space="preserve">The Legislative Branch (chapters 5-7)</w:t>
      </w:r>
    </w:p>
    <w:p w:rsidR="00000000" w:rsidDel="00000000" w:rsidP="00000000" w:rsidRDefault="00000000" w:rsidRPr="00000000" w14:paraId="00000008">
      <w:pPr>
        <w:numPr>
          <w:ilvl w:val="0"/>
          <w:numId w:val="1"/>
        </w:numPr>
        <w:shd w:fill="ffffff" w:val="clear"/>
        <w:ind w:left="720" w:hanging="360"/>
      </w:pPr>
      <w:r w:rsidDel="00000000" w:rsidR="00000000" w:rsidRPr="00000000">
        <w:rPr>
          <w:sz w:val="24"/>
          <w:szCs w:val="24"/>
          <w:rtl w:val="0"/>
        </w:rPr>
        <w:t xml:space="preserve">The Executive Branch (chapters 8-10)</w:t>
      </w:r>
    </w:p>
    <w:p w:rsidR="00000000" w:rsidDel="00000000" w:rsidP="00000000" w:rsidRDefault="00000000" w:rsidRPr="00000000" w14:paraId="00000009">
      <w:pPr>
        <w:numPr>
          <w:ilvl w:val="0"/>
          <w:numId w:val="1"/>
        </w:numPr>
        <w:shd w:fill="ffffff" w:val="clear"/>
        <w:ind w:left="720" w:hanging="360"/>
      </w:pPr>
      <w:r w:rsidDel="00000000" w:rsidR="00000000" w:rsidRPr="00000000">
        <w:rPr>
          <w:sz w:val="24"/>
          <w:szCs w:val="24"/>
          <w:rtl w:val="0"/>
        </w:rPr>
        <w:t xml:space="preserve">The Judicial Branch (chapters 11-12)</w:t>
      </w:r>
    </w:p>
    <w:p w:rsidR="00000000" w:rsidDel="00000000" w:rsidP="00000000" w:rsidRDefault="00000000" w:rsidRPr="00000000" w14:paraId="0000000A">
      <w:pPr>
        <w:numPr>
          <w:ilvl w:val="0"/>
          <w:numId w:val="1"/>
        </w:numPr>
        <w:shd w:fill="ffffff" w:val="clear"/>
        <w:ind w:left="720" w:hanging="360"/>
      </w:pPr>
      <w:r w:rsidDel="00000000" w:rsidR="00000000" w:rsidRPr="00000000">
        <w:rPr>
          <w:sz w:val="24"/>
          <w:szCs w:val="24"/>
          <w:rtl w:val="0"/>
        </w:rPr>
        <w:t xml:space="preserve">Liberty &amp; Justice for All (chapters 13-15)</w:t>
      </w:r>
    </w:p>
    <w:p w:rsidR="00000000" w:rsidDel="00000000" w:rsidP="00000000" w:rsidRDefault="00000000" w:rsidRPr="00000000" w14:paraId="0000000B">
      <w:pPr>
        <w:numPr>
          <w:ilvl w:val="0"/>
          <w:numId w:val="1"/>
        </w:numPr>
        <w:shd w:fill="ffffff" w:val="clear"/>
        <w:ind w:left="720" w:hanging="360"/>
      </w:pPr>
      <w:r w:rsidDel="00000000" w:rsidR="00000000" w:rsidRPr="00000000">
        <w:rPr>
          <w:sz w:val="24"/>
          <w:szCs w:val="24"/>
          <w:rtl w:val="0"/>
        </w:rPr>
        <w:t xml:space="preserve">Participating in Government (chapters 16-19)</w:t>
      </w:r>
    </w:p>
    <w:p w:rsidR="00000000" w:rsidDel="00000000" w:rsidP="00000000" w:rsidRDefault="00000000" w:rsidRPr="00000000" w14:paraId="0000000C">
      <w:pPr>
        <w:numPr>
          <w:ilvl w:val="0"/>
          <w:numId w:val="1"/>
        </w:numPr>
        <w:shd w:fill="ffffff" w:val="clear"/>
        <w:ind w:left="720" w:hanging="360"/>
      </w:pPr>
      <w:r w:rsidDel="00000000" w:rsidR="00000000" w:rsidRPr="00000000">
        <w:rPr>
          <w:sz w:val="24"/>
          <w:szCs w:val="24"/>
          <w:rtl w:val="0"/>
        </w:rPr>
        <w:t xml:space="preserve">Public Policies &amp; Services (chapters 20-22)</w:t>
      </w:r>
    </w:p>
    <w:p w:rsidR="00000000" w:rsidDel="00000000" w:rsidP="00000000" w:rsidRDefault="00000000" w:rsidRPr="00000000" w14:paraId="0000000D">
      <w:pPr>
        <w:numPr>
          <w:ilvl w:val="0"/>
          <w:numId w:val="1"/>
        </w:numPr>
        <w:shd w:fill="ffffff" w:val="clear"/>
        <w:ind w:left="720" w:hanging="360"/>
      </w:pPr>
      <w:r w:rsidDel="00000000" w:rsidR="00000000" w:rsidRPr="00000000">
        <w:rPr>
          <w:sz w:val="24"/>
          <w:szCs w:val="24"/>
          <w:rtl w:val="0"/>
        </w:rPr>
        <w:t xml:space="preserve">State &amp; Local Government (chapters 23-24)</w:t>
      </w:r>
    </w:p>
    <w:p w:rsidR="00000000" w:rsidDel="00000000" w:rsidP="00000000" w:rsidRDefault="00000000" w:rsidRPr="00000000" w14:paraId="0000000E">
      <w:pPr>
        <w:numPr>
          <w:ilvl w:val="0"/>
          <w:numId w:val="1"/>
        </w:numPr>
        <w:shd w:fill="ffffff" w:val="clear"/>
        <w:ind w:left="720" w:hanging="360"/>
      </w:pPr>
      <w:r w:rsidDel="00000000" w:rsidR="00000000" w:rsidRPr="00000000">
        <w:rPr>
          <w:sz w:val="24"/>
          <w:szCs w:val="24"/>
          <w:rtl w:val="0"/>
        </w:rPr>
        <w:t xml:space="preserve">Political &amp; Economic Systems (chapters 25-26)</w:t>
      </w:r>
    </w:p>
    <w:p w:rsidR="00000000" w:rsidDel="00000000" w:rsidP="00000000" w:rsidRDefault="00000000" w:rsidRPr="00000000" w14:paraId="0000000F">
      <w:pPr>
        <w:shd w:fill="ffffff" w:val="clear"/>
        <w:spacing w:after="240" w:lineRule="auto"/>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10">
      <w:pPr>
        <w:shd w:fill="ffffff" w:val="clear"/>
        <w:spacing w:after="240" w:lineRule="auto"/>
        <w:rPr>
          <w:b w:val="1"/>
          <w:bCs w:val="1"/>
          <w:sz w:val="24"/>
          <w:szCs w:val="24"/>
          <w:u w:val="single"/>
        </w:rPr>
      </w:pPr>
      <w:r w:rsidDel="00000000" w:rsidR="00000000" w:rsidRPr="00000000">
        <w:rPr>
          <w:b w:val="1"/>
          <w:bCs w:val="1"/>
          <w:sz w:val="24"/>
          <w:szCs w:val="24"/>
          <w:u w:val="single"/>
          <w:rtl w:val="0"/>
        </w:rPr>
        <w:t xml:space="preserve">Required Materials</w:t>
      </w:r>
    </w:p>
    <w:p w:rsidR="00000000" w:rsidDel="00000000" w:rsidP="00000000" w:rsidRDefault="00000000" w:rsidRPr="00000000" w14:paraId="00000011">
      <w:pPr>
        <w:shd w:fill="ffffff" w:val="clear"/>
        <w:spacing w:after="240" w:lineRule="auto"/>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Notebook</w:t>
      </w:r>
    </w:p>
    <w:p w:rsidR="00000000" w:rsidDel="00000000" w:rsidP="00000000" w:rsidRDefault="00000000" w:rsidRPr="00000000" w14:paraId="00000012">
      <w:pPr>
        <w:shd w:fill="ffffff" w:val="clear"/>
        <w:spacing w:after="240" w:lineRule="auto"/>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Paper</w:t>
      </w:r>
    </w:p>
    <w:p w:rsidR="00000000" w:rsidDel="00000000" w:rsidP="00000000" w:rsidRDefault="00000000" w:rsidRPr="00000000" w14:paraId="00000013">
      <w:pPr>
        <w:shd w:fill="ffffff" w:val="clear"/>
        <w:spacing w:after="240" w:lineRule="auto"/>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Pen and or/ pencil</w:t>
      </w:r>
    </w:p>
    <w:p w:rsidR="00000000" w:rsidDel="00000000" w:rsidP="00000000" w:rsidRDefault="00000000" w:rsidRPr="00000000" w14:paraId="00000014">
      <w:pPr>
        <w:shd w:fill="ffffff" w:val="clear"/>
        <w:spacing w:after="240" w:lineRule="auto"/>
        <w:rPr>
          <w:b w:val="1"/>
          <w:bCs w:val="1"/>
          <w:sz w:val="24"/>
          <w:szCs w:val="24"/>
          <w:u w:val="single"/>
        </w:rPr>
      </w:pPr>
      <w:r w:rsidDel="00000000" w:rsidR="00000000" w:rsidRPr="00000000">
        <w:rPr>
          <w:b w:val="1"/>
          <w:bCs w:val="1"/>
          <w:sz w:val="24"/>
          <w:szCs w:val="24"/>
          <w:u w:val="single"/>
          <w:rtl w:val="0"/>
        </w:rPr>
        <w:t xml:space="preserve">Textbooks and Chromebooks</w:t>
      </w:r>
    </w:p>
    <w:p w:rsidR="00000000" w:rsidDel="00000000" w:rsidP="00000000" w:rsidRDefault="00000000" w:rsidRPr="00000000" w14:paraId="00000015">
      <w:pPr>
        <w:shd w:fill="ffffff" w:val="clear"/>
        <w:spacing w:after="240" w:lineRule="auto"/>
        <w:rPr>
          <w:b w:val="1"/>
          <w:bCs w:val="1"/>
          <w:sz w:val="24"/>
          <w:szCs w:val="24"/>
        </w:rPr>
      </w:pPr>
      <w:r w:rsidDel="00000000" w:rsidR="00000000" w:rsidRPr="00000000">
        <w:rPr>
          <w:sz w:val="24"/>
          <w:szCs w:val="24"/>
          <w:rtl w:val="0"/>
        </w:rPr>
        <w:t xml:space="preserve">All students will have access to a class set of books in the classroom and online access as well. Students will also be given a Chromebook. </w:t>
      </w:r>
      <w:r w:rsidDel="00000000" w:rsidR="00000000" w:rsidRPr="00000000">
        <w:rPr>
          <w:b w:val="1"/>
          <w:bCs w:val="1"/>
          <w:sz w:val="24"/>
          <w:szCs w:val="24"/>
          <w:rtl w:val="0"/>
        </w:rPr>
        <w:t xml:space="preserve">Students are responsible for all classroom materials.</w:t>
      </w:r>
    </w:p>
    <w:p w:rsidR="00000000" w:rsidDel="00000000" w:rsidP="00000000" w:rsidRDefault="00000000" w:rsidRPr="00000000" w14:paraId="00000016">
      <w:pPr>
        <w:shd w:fill="ffffff" w:val="clear"/>
        <w:spacing w:after="240" w:lineRule="auto"/>
        <w:rPr>
          <w:b w:val="1"/>
          <w:bCs w:val="1"/>
          <w:sz w:val="24"/>
          <w:szCs w:val="24"/>
          <w:u w:val="single"/>
        </w:rPr>
      </w:pPr>
      <w:r w:rsidDel="00000000" w:rsidR="00000000" w:rsidRPr="00000000">
        <w:rPr>
          <w:b w:val="1"/>
          <w:bCs w:val="1"/>
          <w:sz w:val="24"/>
          <w:szCs w:val="24"/>
          <w:u w:val="single"/>
          <w:rtl w:val="0"/>
        </w:rPr>
        <w:t xml:space="preserve">Grading Policy</w:t>
      </w:r>
    </w:p>
    <w:p w:rsidR="00000000" w:rsidDel="00000000" w:rsidP="00000000" w:rsidRDefault="00000000" w:rsidRPr="00000000" w14:paraId="00000017">
      <w:pPr>
        <w:shd w:fill="ffffff" w:val="clear"/>
        <w:spacing w:after="240" w:lineRule="auto"/>
        <w:ind w:firstLine="20"/>
        <w:rPr>
          <w:sz w:val="24"/>
          <w:szCs w:val="24"/>
        </w:rPr>
      </w:pPr>
      <w:r w:rsidDel="00000000" w:rsidR="00000000" w:rsidRPr="00000000">
        <w:rPr>
          <w:sz w:val="24"/>
          <w:szCs w:val="24"/>
          <w:rtl w:val="0"/>
        </w:rPr>
        <w:t xml:space="preserve">Students will receive a minimum of 10 grades each six weeks for daily work, class participation, test, IXL objectives and projects. Daily Assignments – 75%; Tests – 25%; Projects – to be determined.</w:t>
      </w:r>
    </w:p>
    <w:p w:rsidR="00000000" w:rsidDel="00000000" w:rsidP="00000000" w:rsidRDefault="00000000" w:rsidRPr="00000000" w14:paraId="00000018">
      <w:pPr>
        <w:shd w:fill="ffffff" w:val="clear"/>
        <w:spacing w:after="240" w:lineRule="auto"/>
        <w:rPr>
          <w:sz w:val="24"/>
          <w:szCs w:val="24"/>
        </w:rPr>
      </w:pPr>
      <w:r w:rsidDel="00000000" w:rsidR="00000000" w:rsidRPr="00000000">
        <w:rPr>
          <w:sz w:val="24"/>
          <w:szCs w:val="24"/>
          <w:rtl w:val="0"/>
        </w:rPr>
        <w:t xml:space="preserve">Late work will be penalized.</w:t>
      </w:r>
    </w:p>
    <w:p w:rsidR="00000000" w:rsidDel="00000000" w:rsidP="00000000" w:rsidRDefault="00000000" w:rsidRPr="00000000" w14:paraId="00000019">
      <w:pPr>
        <w:shd w:fill="ffffff" w:val="clear"/>
        <w:spacing w:after="240" w:lineRule="auto"/>
        <w:ind w:firstLine="20"/>
        <w:rPr>
          <w:sz w:val="24"/>
          <w:szCs w:val="24"/>
        </w:rPr>
      </w:pPr>
      <w:r w:rsidDel="00000000" w:rsidR="00000000" w:rsidRPr="00000000">
        <w:rPr>
          <w:sz w:val="24"/>
          <w:szCs w:val="24"/>
          <w:rtl w:val="0"/>
        </w:rPr>
        <w:t xml:space="preserve">Make-up work should be picked up in advance (if you know you will be out) or as soon as you return to school. It is your responsibility to find out what you missed. All missed tests will be made up in Content Mastery.</w:t>
      </w:r>
    </w:p>
    <w:p w:rsidR="00000000" w:rsidDel="00000000" w:rsidP="00000000" w:rsidRDefault="00000000" w:rsidRPr="00000000" w14:paraId="0000001A">
      <w:pPr>
        <w:shd w:fill="ffffff" w:val="clear"/>
        <w:spacing w:after="240" w:lineRule="auto"/>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1B">
      <w:pPr>
        <w:shd w:fill="ffffff" w:val="clear"/>
        <w:spacing w:after="240" w:lineRule="auto"/>
        <w:rPr>
          <w:b w:val="1"/>
          <w:bCs w:val="1"/>
          <w:sz w:val="24"/>
          <w:szCs w:val="24"/>
          <w:u w:val="single"/>
        </w:rPr>
      </w:pPr>
      <w:r w:rsidDel="00000000" w:rsidR="00000000" w:rsidRPr="00000000">
        <w:rPr>
          <w:b w:val="1"/>
          <w:bCs w:val="1"/>
          <w:sz w:val="24"/>
          <w:szCs w:val="24"/>
          <w:u w:val="single"/>
          <w:rtl w:val="0"/>
        </w:rPr>
        <w:t xml:space="preserve">Classroom Expectations</w:t>
      </w:r>
    </w:p>
    <w:p w:rsidR="00000000" w:rsidDel="00000000" w:rsidP="00000000" w:rsidRDefault="00000000" w:rsidRPr="00000000" w14:paraId="0000001C">
      <w:pPr>
        <w:shd w:fill="ffffff" w:val="clear"/>
        <w:spacing w:after="240" w:lineRule="auto"/>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Come to class on time with all materials.</w:t>
      </w:r>
    </w:p>
    <w:p w:rsidR="00000000" w:rsidDel="00000000" w:rsidP="00000000" w:rsidRDefault="00000000" w:rsidRPr="00000000" w14:paraId="0000001D">
      <w:pPr>
        <w:shd w:fill="ffffff" w:val="clear"/>
        <w:spacing w:after="240" w:lineRule="auto"/>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Get permission to speak and/or leave your seat.</w:t>
      </w:r>
    </w:p>
    <w:p w:rsidR="00000000" w:rsidDel="00000000" w:rsidP="00000000" w:rsidRDefault="00000000" w:rsidRPr="00000000" w14:paraId="0000001E">
      <w:pPr>
        <w:shd w:fill="ffffff" w:val="clear"/>
        <w:spacing w:after="240" w:lineRule="auto"/>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Keep your hands, feet, and other objects to yourself.</w:t>
      </w:r>
    </w:p>
    <w:p w:rsidR="00000000" w:rsidDel="00000000" w:rsidP="00000000" w:rsidRDefault="00000000" w:rsidRPr="00000000" w14:paraId="0000001F">
      <w:pPr>
        <w:shd w:fill="ffffff" w:val="clear"/>
        <w:spacing w:after="240" w:lineRule="auto"/>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Respect the teacher, yourself, and all classroom materials.</w:t>
      </w:r>
    </w:p>
    <w:p w:rsidR="00000000" w:rsidDel="00000000" w:rsidP="00000000" w:rsidRDefault="00000000" w:rsidRPr="00000000" w14:paraId="00000020">
      <w:pPr>
        <w:shd w:fill="ffffff" w:val="clear"/>
        <w:spacing w:after="240" w:lineRule="auto"/>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Take responsibility for your actions.</w:t>
      </w:r>
    </w:p>
    <w:p w:rsidR="00000000" w:rsidDel="00000000" w:rsidP="00000000" w:rsidRDefault="00000000" w:rsidRPr="00000000" w14:paraId="00000021">
      <w:pPr>
        <w:shd w:fill="ffffff" w:val="clear"/>
        <w:spacing w:after="240" w:lineRule="auto"/>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22">
      <w:pPr>
        <w:shd w:fill="ffffff" w:val="clear"/>
        <w:spacing w:after="240" w:lineRule="auto"/>
        <w:rPr>
          <w:b w:val="1"/>
          <w:bCs w:val="1"/>
          <w:sz w:val="24"/>
          <w:szCs w:val="24"/>
          <w:u w:val="single"/>
        </w:rPr>
      </w:pPr>
      <w:r w:rsidDel="00000000" w:rsidR="00000000" w:rsidRPr="00000000">
        <w:rPr>
          <w:b w:val="1"/>
          <w:bCs w:val="1"/>
          <w:sz w:val="24"/>
          <w:szCs w:val="24"/>
          <w:u w:val="single"/>
          <w:rtl w:val="0"/>
        </w:rPr>
        <w:t xml:space="preserve">Phone Policy</w:t>
      </w:r>
    </w:p>
    <w:p w:rsidR="00000000" w:rsidDel="00000000" w:rsidP="00000000" w:rsidRDefault="00000000" w:rsidRPr="00000000" w14:paraId="00000023">
      <w:pPr>
        <w:shd w:fill="ffffff" w:val="clear"/>
        <w:spacing w:after="240" w:lineRule="auto"/>
        <w:rPr>
          <w:sz w:val="24"/>
          <w:szCs w:val="24"/>
        </w:rPr>
      </w:pPr>
      <w:r w:rsidDel="00000000" w:rsidR="00000000" w:rsidRPr="00000000">
        <w:rPr>
          <w:sz w:val="24"/>
          <w:szCs w:val="24"/>
          <w:rtl w:val="0"/>
        </w:rPr>
        <w:t xml:space="preserve">Phones and all personal electronic devices must be turned off and always placed in your backpack. Please see the student handbook for more clarification.</w:t>
      </w:r>
    </w:p>
    <w:p w:rsidR="00000000" w:rsidDel="00000000" w:rsidP="00000000" w:rsidRDefault="00000000" w:rsidRPr="00000000" w14:paraId="00000024">
      <w:pPr>
        <w:shd w:fill="ffffff" w:val="clear"/>
        <w:spacing w:after="240" w:lineRule="auto"/>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25">
      <w:pPr>
        <w:shd w:fill="ffffff" w:val="clear"/>
        <w:spacing w:after="240" w:lineRule="auto"/>
        <w:rPr>
          <w:b w:val="1"/>
          <w:bCs w:val="1"/>
          <w:sz w:val="24"/>
          <w:szCs w:val="24"/>
          <w:u w:val="single"/>
        </w:rPr>
      </w:pPr>
      <w:r w:rsidDel="00000000" w:rsidR="00000000" w:rsidRPr="00000000">
        <w:rPr>
          <w:b w:val="1"/>
          <w:bCs w:val="1"/>
          <w:sz w:val="24"/>
          <w:szCs w:val="24"/>
          <w:u w:val="single"/>
          <w:rtl w:val="0"/>
        </w:rPr>
        <w:t xml:space="preserve">Consequences</w:t>
      </w:r>
    </w:p>
    <w:p w:rsidR="00000000" w:rsidDel="00000000" w:rsidP="00000000" w:rsidRDefault="00000000" w:rsidRPr="00000000" w14:paraId="00000026">
      <w:pPr>
        <w:shd w:fill="ffffff" w:val="clear"/>
        <w:spacing w:after="240" w:lineRule="auto"/>
        <w:rPr>
          <w:sz w:val="24"/>
          <w:szCs w:val="24"/>
        </w:rPr>
      </w:pPr>
      <w:r w:rsidDel="00000000" w:rsidR="00000000" w:rsidRPr="00000000">
        <w:rPr>
          <w:sz w:val="24"/>
          <w:szCs w:val="24"/>
          <w:rtl w:val="0"/>
        </w:rPr>
        <w:t xml:space="preserve">The following consequences will be used based on the severity and frequency of the action.</w:t>
      </w:r>
    </w:p>
    <w:p w:rsidR="00000000" w:rsidDel="00000000" w:rsidP="00000000" w:rsidRDefault="00000000" w:rsidRPr="00000000" w14:paraId="00000027">
      <w:pPr>
        <w:shd w:fill="ffffff" w:val="clear"/>
        <w:spacing w:after="240" w:lineRule="auto"/>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Verbal Warning</w:t>
      </w:r>
    </w:p>
    <w:p w:rsidR="00000000" w:rsidDel="00000000" w:rsidP="00000000" w:rsidRDefault="00000000" w:rsidRPr="00000000" w14:paraId="00000028">
      <w:pPr>
        <w:shd w:fill="ffffff" w:val="clear"/>
        <w:spacing w:after="240" w:lineRule="auto"/>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Detention</w:t>
      </w:r>
    </w:p>
    <w:p w:rsidR="00000000" w:rsidDel="00000000" w:rsidP="00000000" w:rsidRDefault="00000000" w:rsidRPr="00000000" w14:paraId="00000029">
      <w:pPr>
        <w:shd w:fill="ffffff" w:val="clear"/>
        <w:spacing w:after="240" w:lineRule="auto"/>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Parent Conference</w:t>
      </w:r>
    </w:p>
    <w:p w:rsidR="00000000" w:rsidDel="00000000" w:rsidP="00000000" w:rsidRDefault="00000000" w:rsidRPr="00000000" w14:paraId="0000002A">
      <w:pPr>
        <w:shd w:fill="ffffff" w:val="clear"/>
        <w:spacing w:after="240" w:lineRule="auto"/>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Dismissal from Class</w:t>
      </w:r>
    </w:p>
    <w:p w:rsidR="00000000" w:rsidDel="00000000" w:rsidP="00000000" w:rsidRDefault="00000000" w:rsidRPr="00000000" w14:paraId="0000002B">
      <w:pPr>
        <w:shd w:fill="ffffff" w:val="clear"/>
        <w:spacing w:after="240" w:lineRule="auto"/>
        <w:rPr>
          <w:sz w:val="24"/>
          <w:szCs w:val="24"/>
        </w:rPr>
      </w:pPr>
      <w:r w:rsidDel="00000000" w:rsidR="00000000" w:rsidRPr="00000000">
        <w:rPr>
          <w:sz w:val="24"/>
          <w:szCs w:val="24"/>
          <w:rtl w:val="0"/>
        </w:rPr>
        <w:t xml:space="preserve">------ Any student may be removed from class immediately if he or she is blatantly disrespectful to anyone, poses a threat to the class, or interferes with the learning process of others.</w:t>
      </w:r>
    </w:p>
    <w:p w:rsidR="00000000" w:rsidDel="00000000" w:rsidP="00000000" w:rsidRDefault="00000000" w:rsidRPr="00000000" w14:paraId="0000002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0"/>
        <w:bCs w:val="0"/>
        <w:i w:val="0"/>
        <w:iCs w:val="0"/>
        <w:smallCaps w:val="0"/>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